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61" w:rsidRDefault="00C8019C" w:rsidP="00E44E2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540A6A"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</w:p>
    <w:p w:rsidR="00C62061" w:rsidRDefault="00C8019C" w:rsidP="00E44E2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0A6A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обшеобразовательная школа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40A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25A4" w:rsidRPr="00C8019C" w:rsidRDefault="00540A6A" w:rsidP="00E44E2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Фатежского района Куоской области</w:t>
      </w:r>
      <w:r w:rsidR="00C8019C" w:rsidRPr="00C8019C">
        <w:rPr>
          <w:lang w:val="ru-RU"/>
        </w:rPr>
        <w:br/>
      </w:r>
    </w:p>
    <w:p w:rsidR="005D25A4" w:rsidRPr="00C8019C" w:rsidRDefault="005D25A4" w:rsidP="00E44E2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25A4" w:rsidRPr="00C8019C" w:rsidRDefault="00C801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</w:t>
      </w:r>
      <w:r w:rsidR="00540A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я </w:t>
      </w: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5D25A4" w:rsidRPr="00C8019C" w:rsidRDefault="005D25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25A4" w:rsidRDefault="00C8019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3"/>
        <w:gridCol w:w="6354"/>
      </w:tblGrid>
      <w:tr w:rsidR="00C8019C" w:rsidRPr="00C62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>
            <w:pPr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казённое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«Молотычёвская основная общеобразовательная школа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Фатежского района Курской области</w:t>
            </w:r>
          </w:p>
        </w:tc>
      </w:tr>
      <w:tr w:rsidR="00C80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Ефремова Марина Кузьминична</w:t>
            </w:r>
          </w:p>
        </w:tc>
      </w:tr>
      <w:tr w:rsidR="00C8019C" w:rsidRPr="00C62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307124, Курская область, Фатежский район, село Молотычи</w:t>
            </w:r>
            <w:r w:rsidR="00540A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88</w:t>
            </w:r>
          </w:p>
        </w:tc>
      </w:tr>
      <w:tr w:rsidR="00C80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8 47144 3 35 38</w:t>
            </w:r>
          </w:p>
        </w:tc>
      </w:tr>
      <w:tr w:rsidR="00C80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4826AE">
            <w:pPr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  <w:lang w:val="ru-RU"/>
              </w:rPr>
            </w:pPr>
            <w:hyperlink r:id="rId6" w:history="1">
              <w:r w:rsidR="00F24DFF" w:rsidRPr="0021255D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molotychi800@yandex.ru</w:t>
              </w:r>
            </w:hyperlink>
          </w:p>
          <w:p w:rsidR="00F24DFF" w:rsidRPr="00F24DFF" w:rsidRDefault="00F24DFF">
            <w:pPr>
              <w:rPr>
                <w:lang w:val="ru-RU"/>
              </w:rPr>
            </w:pPr>
          </w:p>
        </w:tc>
      </w:tr>
      <w:tr w:rsidR="00C8019C" w:rsidRPr="00C62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F24DFF" w:rsidRDefault="00F24D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образованияАдминистрации Фатежского района Курской области</w:t>
            </w:r>
          </w:p>
        </w:tc>
      </w:tr>
      <w:tr w:rsidR="00C80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F24DFF" w:rsidRDefault="00816C69">
            <w:pPr>
              <w:rPr>
                <w:lang w:val="ru-RU"/>
              </w:rPr>
            </w:pPr>
            <w:r>
              <w:rPr>
                <w:lang w:val="ru-RU"/>
              </w:rPr>
              <w:t>1909</w:t>
            </w:r>
          </w:p>
        </w:tc>
      </w:tr>
      <w:tr w:rsidR="00C80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69" w:rsidRDefault="00816C69">
            <w:pPr>
              <w:rPr>
                <w:lang w:val="ru-RU"/>
              </w:rPr>
            </w:pPr>
            <w:r w:rsidRPr="00816C69">
              <w:rPr>
                <w:lang w:val="ru-RU"/>
              </w:rPr>
              <w:t>Выписка из реестра</w:t>
            </w:r>
            <w:r>
              <w:rPr>
                <w:lang w:val="ru-RU"/>
              </w:rPr>
              <w:t xml:space="preserve"> лицензий по состоянию на «19» декабря 2022</w:t>
            </w:r>
          </w:p>
          <w:p w:rsidR="005D25A4" w:rsidRPr="00816C69" w:rsidRDefault="00816C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№ Л035-01252-46/0027 9535</w:t>
            </w:r>
          </w:p>
        </w:tc>
      </w:tr>
      <w:tr w:rsidR="00C80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74A" w:rsidRPr="003E374A" w:rsidRDefault="003E37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14.12.2016 № 1773, серия 46А01 №0000434</w:t>
            </w:r>
          </w:p>
        </w:tc>
      </w:tr>
    </w:tbl>
    <w:p w:rsidR="005D25A4" w:rsidRPr="00C8019C" w:rsidRDefault="00F24DFF" w:rsidP="00816C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>расположена в</w:t>
      </w:r>
      <w:r w:rsidR="00C8019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селе Молотычи Фатежского района Курсой области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проживают 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 xml:space="preserve"> в селе Молотычи.</w:t>
      </w:r>
    </w:p>
    <w:p w:rsidR="005D25A4" w:rsidRPr="00C8019C" w:rsidRDefault="00C8019C" w:rsidP="00816C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F3E78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3E78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0F3E78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реализация общеобразовательных программ начального общего, основного общего  образования.</w:t>
      </w:r>
    </w:p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5D25A4" w:rsidRPr="000F3E78" w:rsidRDefault="00C8019C" w:rsidP="00FA0E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F3E78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3E78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0F3E78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основными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образовательными программами, локальными нормативными актами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 xml:space="preserve"> ОО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A0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F3E78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3E78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0F3E78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использует федеральную образовательную программу начального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ФОП НОО), федеральную образовательную программу основного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ФОП ООО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0F3E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внедрения ФОП НОО, ООО  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F3E78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3E78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0F3E78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реализует мероприятия дорожной карты, утвержденной 17.01.2023.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дорожной карты 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F3E78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3E78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3E78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0F3E78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ООО. </w:t>
      </w:r>
      <w:r w:rsidRPr="000F3E78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разработке ООП  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A537C1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7C1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A537C1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E7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 использовала:</w:t>
      </w:r>
    </w:p>
    <w:p w:rsidR="005D25A4" w:rsidRPr="00C8019C" w:rsidRDefault="00C8019C" w:rsidP="00FA0E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5D25A4" w:rsidRPr="00C8019C" w:rsidRDefault="00C8019C" w:rsidP="00F24DF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для ООП ООО;</w:t>
      </w:r>
      <w:proofErr w:type="gramEnd"/>
    </w:p>
    <w:p w:rsidR="005D25A4" w:rsidRPr="00C8019C" w:rsidRDefault="00C8019C" w:rsidP="00F24DF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5D25A4" w:rsidRDefault="00C8019C" w:rsidP="00F24DF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5A4" w:rsidRDefault="00C8019C" w:rsidP="00F24DF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5D25A4" w:rsidRPr="00C8019C" w:rsidRDefault="00C8019C" w:rsidP="00FA0E7C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5D25A4" w:rsidRPr="00C8019C" w:rsidRDefault="00C8019C" w:rsidP="00FA0E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Минпросвещения.</w:t>
      </w:r>
    </w:p>
    <w:p w:rsidR="005D25A4" w:rsidRPr="00C8019C" w:rsidRDefault="00C8019C" w:rsidP="00FA0E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A537C1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7C1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A537C1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  <w:proofErr w:type="gramEnd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A537C1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7C1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A537C1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усилила </w:t>
      </w: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состояния здоровья.  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A537C1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7C1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A537C1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  <w:r w:rsidR="00FA0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общий стаж педагогической работы</w:t>
      </w:r>
      <w:r w:rsidR="00D74CBB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  <w:r w:rsidR="00FA0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01.09.2023 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A537C1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7C1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7C1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A537C1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74C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применяет </w:t>
      </w: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proofErr w:type="gramEnd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профстандарт специалиста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5D25A4" w:rsidRPr="00C8019C" w:rsidRDefault="00C8019C" w:rsidP="00F24DF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 w:rsidR="00855418">
        <w:rPr>
          <w:rFonts w:hAnsi="Times New Roman" w:cs="Times New Roman"/>
          <w:color w:val="000000"/>
          <w:sz w:val="24"/>
          <w:szCs w:val="24"/>
          <w:lang w:val="ru-RU"/>
        </w:rPr>
        <w:t xml:space="preserve">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5D25A4" w:rsidRPr="00C8019C" w:rsidRDefault="00C8019C" w:rsidP="00F24DF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сетевого взаимодействия,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D25A4" w:rsidRPr="00C8019C" w:rsidRDefault="00C8019C" w:rsidP="00D74C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 w:rsidR="0085541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855418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8554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5418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5418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855418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воспитательной работы </w:t>
      </w:r>
      <w:r w:rsidR="0085541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25A4" w:rsidRPr="00C8019C" w:rsidRDefault="00C8019C" w:rsidP="00FA0E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C8019C">
        <w:rPr>
          <w:lang w:val="ru-RU"/>
        </w:rPr>
        <w:br/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</w:t>
      </w:r>
      <w:r w:rsidR="00D74C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жизни </w:t>
      </w:r>
      <w:r w:rsidR="0085541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C8019C">
        <w:rPr>
          <w:lang w:val="ru-RU"/>
        </w:rPr>
        <w:br/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C8019C">
        <w:rPr>
          <w:lang w:val="ru-RU"/>
        </w:rPr>
        <w:br/>
      </w: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C8019C">
        <w:rPr>
          <w:lang w:val="ru-RU"/>
        </w:rPr>
        <w:br/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</w:t>
      </w:r>
      <w:r w:rsidR="0085541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C8019C">
        <w:rPr>
          <w:lang w:val="ru-RU"/>
        </w:rPr>
        <w:br/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C8019C">
        <w:rPr>
          <w:lang w:val="ru-RU"/>
        </w:rPr>
        <w:br/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C8019C">
        <w:rPr>
          <w:lang w:val="ru-RU"/>
        </w:rPr>
        <w:br/>
      </w: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C8019C">
        <w:rPr>
          <w:lang w:val="ru-RU"/>
        </w:rPr>
        <w:br/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9) развивает предметно-эстетическую среду </w:t>
      </w:r>
      <w:r w:rsidR="0085541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C8019C">
        <w:rPr>
          <w:lang w:val="ru-RU"/>
        </w:rPr>
        <w:br/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5D25A4" w:rsidRPr="00C8019C" w:rsidRDefault="00C8019C" w:rsidP="009A3B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2B29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D74CBB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.12.2023</w:t>
      </w:r>
      <w:r w:rsidR="009A3BE6">
        <w:rPr>
          <w:rFonts w:hAnsi="Times New Roman" w:cs="Times New Roman"/>
          <w:color w:val="000000"/>
          <w:sz w:val="24"/>
          <w:szCs w:val="24"/>
          <w:lang w:val="ru-RU"/>
        </w:rPr>
        <w:t xml:space="preserve">года. </w:t>
      </w:r>
      <w:r w:rsidR="009A3BE6" w:rsidRPr="009A3BE6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</w:t>
      </w:r>
      <w:r w:rsidRPr="009A3BE6">
        <w:rPr>
          <w:rFonts w:hAnsi="Times New Roman" w:cs="Times New Roman"/>
          <w:color w:val="000000"/>
          <w:sz w:val="24"/>
          <w:szCs w:val="24"/>
          <w:lang w:val="ru-RU"/>
        </w:rPr>
        <w:t>прово</w:t>
      </w:r>
      <w:r w:rsidR="009A3BE6" w:rsidRPr="009A3BE6">
        <w:rPr>
          <w:rFonts w:hAnsi="Times New Roman" w:cs="Times New Roman"/>
          <w:color w:val="000000"/>
          <w:sz w:val="24"/>
          <w:szCs w:val="24"/>
          <w:lang w:val="ru-RU"/>
        </w:rPr>
        <w:t xml:space="preserve">дят </w:t>
      </w:r>
      <w:r w:rsidRPr="009A3BE6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систематическую </w:t>
      </w:r>
      <w:r w:rsidR="009A3BE6" w:rsidRPr="009A3BE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A3BE6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9A3BE6">
        <w:rPr>
          <w:rFonts w:hAnsi="Times New Roman" w:cs="Times New Roman"/>
          <w:color w:val="000000"/>
          <w:sz w:val="24"/>
          <w:szCs w:val="24"/>
        </w:rPr>
        <w:t> </w:t>
      </w:r>
      <w:r w:rsidRPr="009A3BE6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 w:rsidRPr="009A3BE6">
        <w:rPr>
          <w:rFonts w:hAnsi="Times New Roman" w:cs="Times New Roman"/>
          <w:color w:val="000000"/>
          <w:sz w:val="24"/>
          <w:szCs w:val="24"/>
        </w:rPr>
        <w:t> </w:t>
      </w:r>
      <w:r w:rsidRPr="009A3BE6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 w:rsidRPr="009A3BE6">
        <w:rPr>
          <w:rFonts w:hAnsi="Times New Roman" w:cs="Times New Roman"/>
          <w:color w:val="000000"/>
          <w:sz w:val="24"/>
          <w:szCs w:val="24"/>
        </w:rPr>
        <w:t> </w:t>
      </w:r>
      <w:r w:rsidRPr="009A3BE6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 w:rsidRPr="009A3BE6">
        <w:rPr>
          <w:rFonts w:hAnsi="Times New Roman" w:cs="Times New Roman"/>
          <w:color w:val="000000"/>
          <w:sz w:val="24"/>
          <w:szCs w:val="24"/>
        </w:rPr>
        <w:t> </w:t>
      </w:r>
      <w:r w:rsidRPr="009A3BE6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 w:rsidRPr="009A3BE6">
        <w:rPr>
          <w:rFonts w:hAnsi="Times New Roman" w:cs="Times New Roman"/>
          <w:color w:val="000000"/>
          <w:sz w:val="24"/>
          <w:szCs w:val="24"/>
        </w:rPr>
        <w:t> </w:t>
      </w:r>
      <w:r w:rsidRPr="009A3BE6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 w:rsidRPr="009A3BE6">
        <w:rPr>
          <w:rFonts w:hAnsi="Times New Roman" w:cs="Times New Roman"/>
          <w:color w:val="000000"/>
          <w:sz w:val="24"/>
          <w:szCs w:val="24"/>
        </w:rPr>
        <w:t> </w:t>
      </w:r>
      <w:r w:rsidRPr="009A3BE6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9A3BE6">
        <w:rPr>
          <w:rFonts w:hAnsi="Times New Roman" w:cs="Times New Roman"/>
          <w:color w:val="000000"/>
          <w:sz w:val="24"/>
          <w:szCs w:val="24"/>
        </w:rPr>
        <w:t> </w:t>
      </w:r>
      <w:r w:rsidRPr="009A3BE6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 w:rsidRPr="009A3BE6">
        <w:rPr>
          <w:rFonts w:hAnsi="Times New Roman" w:cs="Times New Roman"/>
          <w:color w:val="000000"/>
          <w:sz w:val="24"/>
          <w:szCs w:val="24"/>
        </w:rPr>
        <w:t> </w:t>
      </w:r>
      <w:r w:rsidRPr="009A3BE6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Pr="009A3BE6">
        <w:rPr>
          <w:rFonts w:hAnsi="Times New Roman" w:cs="Times New Roman"/>
          <w:color w:val="000000"/>
          <w:sz w:val="24"/>
          <w:szCs w:val="24"/>
        </w:rPr>
        <w:t> </w:t>
      </w:r>
      <w:r w:rsidRPr="009A3BE6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  <w:r w:rsidR="009A3B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5D25A4" w:rsidRPr="00C8019C" w:rsidRDefault="00C8019C" w:rsidP="00F24DF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конкурсе социальных плакатов </w:t>
      </w:r>
      <w:r w:rsidR="009A3BE6">
        <w:rPr>
          <w:rFonts w:hAnsi="Times New Roman" w:cs="Times New Roman"/>
          <w:color w:val="000000"/>
          <w:sz w:val="24"/>
          <w:szCs w:val="24"/>
          <w:lang w:val="ru-RU"/>
        </w:rPr>
        <w:t>«Мы за здоровый образ жизни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5D25A4" w:rsidRPr="009A3BE6" w:rsidRDefault="00C8019C" w:rsidP="009A3BE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gramEnd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25A4" w:rsidRPr="00C8019C" w:rsidRDefault="00C8019C" w:rsidP="00F24DF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сотрудников </w:t>
      </w:r>
      <w:r w:rsidR="009A3BE6">
        <w:rPr>
          <w:rFonts w:hAnsi="Times New Roman" w:cs="Times New Roman"/>
          <w:color w:val="000000"/>
          <w:sz w:val="24"/>
          <w:szCs w:val="24"/>
          <w:lang w:val="ru-RU"/>
        </w:rPr>
        <w:t>ГИБДД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0E08" w:rsidRDefault="00C8019C" w:rsidP="00FA0E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скорректировали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школьниками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внедрили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профориентационный минимум. Для этого утвердили план профориентационных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  <w:r w:rsidR="00730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работа в</w:t>
      </w:r>
      <w:r w:rsidR="00922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2B2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922B29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922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2B29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2B29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922B29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730E08" w:rsidRDefault="00730E08" w:rsidP="00FA0E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>–4-е классы: знакомство школьников с</w:t>
      </w:r>
      <w:r w:rsidR="00C8019C">
        <w:rPr>
          <w:rFonts w:hAnsi="Times New Roman" w:cs="Times New Roman"/>
          <w:color w:val="000000"/>
          <w:sz w:val="24"/>
          <w:szCs w:val="24"/>
        </w:rPr>
        <w:t> 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 w:rsidR="00C8019C">
        <w:rPr>
          <w:rFonts w:hAnsi="Times New Roman" w:cs="Times New Roman"/>
          <w:color w:val="000000"/>
          <w:sz w:val="24"/>
          <w:szCs w:val="24"/>
        </w:rPr>
        <w:t> 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 w:rsidR="00C8019C">
        <w:rPr>
          <w:rFonts w:hAnsi="Times New Roman" w:cs="Times New Roman"/>
          <w:color w:val="000000"/>
          <w:sz w:val="24"/>
          <w:szCs w:val="24"/>
        </w:rPr>
        <w:t> 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5D25A4" w:rsidRPr="00C8019C" w:rsidRDefault="00C8019C" w:rsidP="00FA0E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76258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762586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7625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2586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2586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762586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625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5D25A4" w:rsidRPr="00762586" w:rsidRDefault="00C8019C" w:rsidP="00730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2586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26"/>
        <w:gridCol w:w="7151"/>
      </w:tblGrid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762586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76258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5D25A4" w:rsidRPr="00C62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31B" w:rsidRDefault="00D1031B" w:rsidP="00D1031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осуществление действий без доверенности от имени Школы;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1031B" w:rsidRPr="00D1031B" w:rsidRDefault="00D1031B" w:rsidP="00D1031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выдачу доверенности и совершение иных юридически значимых действий;</w:t>
            </w:r>
          </w:p>
          <w:p w:rsidR="00D1031B" w:rsidRPr="00D1031B" w:rsidRDefault="00D1031B" w:rsidP="00D1031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открытие (закрытие) в установленном порядке счетов Школы;</w:t>
            </w:r>
          </w:p>
          <w:p w:rsidR="00D1031B" w:rsidRPr="00D1031B" w:rsidRDefault="00D1031B" w:rsidP="00D1031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осуществление в установленном порядке приема на работу работников Школы, а также заключение, изменение и расторжение трудовых договоров с ними;</w:t>
            </w:r>
          </w:p>
          <w:p w:rsidR="00D1031B" w:rsidRPr="00D1031B" w:rsidRDefault="00D1031B" w:rsidP="00D1031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утверждение обязанностей заместителя и передачу ему части своих полномочий в установленном порядке;</w:t>
            </w:r>
          </w:p>
          <w:p w:rsidR="00D1031B" w:rsidRPr="00D1031B" w:rsidRDefault="00D1031B" w:rsidP="00D1031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е) утверждение в установленном порядке структуры и штатного </w:t>
            </w:r>
            <w:r w:rsidRPr="00D10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расписания Школы, утверждение  локальных нормативных актов, положений о структурных подразделениях, а также о филиалах и представительствах Школы (при их наличии);</w:t>
            </w:r>
          </w:p>
          <w:p w:rsidR="00D1031B" w:rsidRPr="00D1031B" w:rsidRDefault="00D1031B" w:rsidP="00D1031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ж) ведение коллективных переговоров и заключение коллективных договоров; </w:t>
            </w:r>
          </w:p>
          <w:p w:rsidR="00D1031B" w:rsidRPr="00D1031B" w:rsidRDefault="00D1031B" w:rsidP="00D1031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з) поощрение работников Школы; </w:t>
            </w:r>
          </w:p>
          <w:p w:rsidR="00D1031B" w:rsidRPr="00D1031B" w:rsidRDefault="00D1031B" w:rsidP="00D1031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и) привлечение работников учреждения к дисциплинарной и материальной ответственности в соответствии с законодательством РФ;</w:t>
            </w:r>
          </w:p>
          <w:p w:rsidR="00D1031B" w:rsidRPr="00D1031B" w:rsidRDefault="00D1031B" w:rsidP="00D1031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к) издание приказов и распоряжений, дачу поручений и указаний, обязательных для исполнения всеми работниками Школы; </w:t>
            </w:r>
          </w:p>
          <w:p w:rsidR="00D1031B" w:rsidRPr="00D1031B" w:rsidRDefault="00D1031B" w:rsidP="00D1031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л)   распределяет в установленном порядке учебную нагрузку;</w:t>
            </w:r>
          </w:p>
          <w:p w:rsidR="00D1031B" w:rsidRPr="00D1031B" w:rsidRDefault="00D1031B" w:rsidP="00D1031B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м) осуществляет контроль и анализ образовательного процесса, результатов деятельности коллектива Школы по реализации уставных целей.</w:t>
            </w:r>
          </w:p>
          <w:p w:rsidR="005D25A4" w:rsidRPr="00C8019C" w:rsidRDefault="005D25A4" w:rsidP="00F24DFF">
            <w:pPr>
              <w:jc w:val="both"/>
              <w:rPr>
                <w:lang w:val="ru-RU"/>
              </w:rPr>
            </w:pPr>
          </w:p>
        </w:tc>
      </w:tr>
      <w:tr w:rsidR="005D25A4" w:rsidRPr="00C62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AB0544" w:rsidP="00F24DFF">
            <w:pPr>
              <w:jc w:val="both"/>
            </w:pPr>
            <w:proofErr w:type="spellStart"/>
            <w:r w:rsidRPr="00FD0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Совета</w:t>
            </w:r>
            <w:proofErr w:type="spellEnd"/>
            <w:r w:rsidRPr="00FD0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содействие созданию в Школе оптимальных условий  и форм организации образовательного процесса;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организацией питания и медицинского обслуживания в Школе, в целях охраны и укрепления здоровья  учащихся и работников Школы;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 целевым и рациональным расходованием финансовых     сре</w:t>
            </w:r>
            <w:proofErr w:type="gramStart"/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Шк</w:t>
            </w:r>
            <w:proofErr w:type="gramEnd"/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олы;</w:t>
            </w:r>
            <w:r w:rsidRPr="00AB05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принятие решения по вопросам охраны Школы и обеспечения безопасных условий образовательного процесса;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рассмотрении конфликтных ситуаций между участниками     образовательного процесса в случаях, когда стороны не пришли к     обоюдному соглашению;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другими органами самоуправления в Школе;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практической помощи администрации Школы в установлении функциональных связей с учреждениями культуры и спорта, общественными организациями для организации досуга учащихся;</w:t>
            </w:r>
            <w:r w:rsidRPr="00FD0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принятие отчетов администрации Школы о проделанной за определенный срок работе.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согласование локальных нормативных актов, затрагивающих  права и законные интересы учащихся, родителей;</w:t>
            </w:r>
          </w:p>
          <w:p w:rsidR="005D25A4" w:rsidRPr="00AB0544" w:rsidRDefault="005D25A4" w:rsidP="00AB0544">
            <w:p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25A4" w:rsidRPr="00C62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44" w:rsidRDefault="00C8019C" w:rsidP="00AB05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деятельностью </w:t>
            </w:r>
            <w:r w:rsidR="007625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AB0544" w:rsidRDefault="00AB0544" w:rsidP="00AB05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перспективных и текущих задач коллектива Школы;</w:t>
            </w:r>
          </w:p>
          <w:p w:rsidR="00AB0544" w:rsidRPr="00AB0544" w:rsidRDefault="00AB0544" w:rsidP="00AB05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диагностика состояния образовательной системы в Школе;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концепции и (или) программы развития Школы;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содержания образования, форм, методов учебно-воспитательного процесса и способов их реализации;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содержания работы по повышению профессио</w:t>
            </w: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нального уровня педагогических работников;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направлений экспериментальной деятельности, анализ ее результатов;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о переводе учащегося в следующий класс, условном переводе в следующий  класс, а также (по согласованию с родителями (законными представителями) учащегося) о его оставлении на повторное обучение в том же классе, переводе в классы компенсирующего  </w:t>
            </w: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обучения или продолжении обучения в форме семейного образования; 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форм промежуточной аттестации учащихся;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отчисление выпускников при получении ими основного  общего   образования;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нарушения учащимися или педа</w:t>
            </w: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гогическими работниками Устава Школы;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 представлений педагогических работников к награждению и (или) присвоению почетного звания;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образовательной программы Школы, учебного плана школы,      календарного учебного графика;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принятие  локальных актов, регламентирующих организацию образовательного процесса;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о выдаче документа об образовании соответствующего уровня; 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деятельности Школы за четверть, полугодие, год;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ранее принятых решений;</w:t>
            </w:r>
          </w:p>
          <w:p w:rsidR="00AB0544" w:rsidRPr="00AB0544" w:rsidRDefault="00AB0544" w:rsidP="00AB0544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иных функций, предусмотренных Положением о Педагогическом совете Школы.</w:t>
            </w:r>
          </w:p>
          <w:p w:rsidR="005D25A4" w:rsidRPr="00AB0544" w:rsidRDefault="005D25A4" w:rsidP="00AB0544">
            <w:p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25A4" w:rsidRPr="00C62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C93264" w:rsidRPr="00C93264" w:rsidRDefault="00C93264" w:rsidP="00C93264">
            <w:pPr>
              <w:pStyle w:val="11"/>
              <w:spacing w:after="0" w:line="240" w:lineRule="auto"/>
              <w:rPr>
                <w:szCs w:val="24"/>
                <w:lang w:val="ru-RU"/>
              </w:rPr>
            </w:pPr>
            <w:r w:rsidRPr="00C93264">
              <w:rPr>
                <w:szCs w:val="24"/>
                <w:lang w:val="ru-RU"/>
              </w:rPr>
              <w:t>- взаимодействует с директором Школы по вопросам регулирования трудовых отношений и иных, непосредственно связанных с ними отношений в Школе, в формах, предусмотренных трудовым законодательством;</w:t>
            </w:r>
          </w:p>
          <w:p w:rsidR="00C93264" w:rsidRPr="00C93264" w:rsidRDefault="00C93264" w:rsidP="00C93264">
            <w:pPr>
              <w:pStyle w:val="11"/>
              <w:spacing w:after="0" w:line="240" w:lineRule="auto"/>
              <w:rPr>
                <w:szCs w:val="24"/>
                <w:lang w:val="ru-RU"/>
              </w:rPr>
            </w:pPr>
            <w:r w:rsidRPr="00C93264">
              <w:rPr>
                <w:szCs w:val="24"/>
                <w:lang w:val="ru-RU"/>
              </w:rPr>
              <w:t xml:space="preserve">         - создает рабочую комиссию из числа участников Общего собрания для разработки локальных актов Школы, относящихся к </w:t>
            </w:r>
            <w:r w:rsidRPr="00C93264">
              <w:rPr>
                <w:szCs w:val="24"/>
                <w:lang w:val="ru-RU"/>
              </w:rPr>
              <w:lastRenderedPageBreak/>
              <w:t>компетенции Общего собрания;</w:t>
            </w:r>
          </w:p>
          <w:p w:rsidR="00C93264" w:rsidRPr="00C93264" w:rsidRDefault="00C93264" w:rsidP="00C93264">
            <w:pPr>
              <w:pStyle w:val="11"/>
              <w:spacing w:before="0" w:after="0" w:line="240" w:lineRule="auto"/>
              <w:rPr>
                <w:szCs w:val="24"/>
                <w:lang w:val="ru-RU"/>
              </w:rPr>
            </w:pPr>
            <w:r w:rsidRPr="00C93264">
              <w:rPr>
                <w:szCs w:val="24"/>
                <w:lang w:val="ru-RU"/>
              </w:rPr>
              <w:t xml:space="preserve">         - </w:t>
            </w:r>
            <w:r w:rsidRPr="00C93264">
              <w:rPr>
                <w:color w:val="auto"/>
                <w:szCs w:val="24"/>
                <w:lang w:val="ru-RU"/>
              </w:rPr>
              <w:t>разрабатывает и принимает коллективный договор, Правила внутреннего распорядка Школы, иные локальные акты</w:t>
            </w:r>
            <w:r w:rsidRPr="00C93264">
              <w:rPr>
                <w:szCs w:val="24"/>
                <w:lang w:val="ru-RU"/>
              </w:rPr>
              <w:t xml:space="preserve"> Школы, регулирующие отношения трудового коллектива и администрации Школы; уполномочивает одного из членов трудового коллектива подписать от имени трудового коллектива коллективный договор;</w:t>
            </w:r>
          </w:p>
          <w:p w:rsidR="00C93264" w:rsidRPr="00C93264" w:rsidRDefault="00C93264" w:rsidP="00C93264">
            <w:pPr>
              <w:pStyle w:val="11"/>
              <w:spacing w:before="0" w:after="0" w:line="240" w:lineRule="auto"/>
              <w:rPr>
                <w:szCs w:val="24"/>
                <w:lang w:val="ru-RU"/>
              </w:rPr>
            </w:pPr>
            <w:r w:rsidRPr="00C93264">
              <w:rPr>
                <w:szCs w:val="24"/>
                <w:lang w:val="ru-RU"/>
              </w:rPr>
              <w:t xml:space="preserve">          - инициирует создание в Школе комиссии по трудовым спорам для рассмотрения индивидуальных трудовых споров;</w:t>
            </w:r>
          </w:p>
          <w:p w:rsidR="00C93264" w:rsidRPr="00C93264" w:rsidRDefault="00C93264" w:rsidP="00C93264">
            <w:pPr>
              <w:pStyle w:val="11"/>
              <w:spacing w:before="0" w:after="0" w:line="240" w:lineRule="auto"/>
              <w:rPr>
                <w:szCs w:val="24"/>
                <w:lang w:val="ru-RU"/>
              </w:rPr>
            </w:pPr>
            <w:r w:rsidRPr="00C93264">
              <w:rPr>
                <w:szCs w:val="24"/>
                <w:lang w:val="ru-RU"/>
              </w:rPr>
              <w:t xml:space="preserve">         - принимает решение о путях рассмотрения коллективных трудовых споров;</w:t>
            </w:r>
          </w:p>
          <w:p w:rsidR="00C93264" w:rsidRPr="00C93264" w:rsidRDefault="00C93264" w:rsidP="00C93264">
            <w:pPr>
              <w:pStyle w:val="11"/>
              <w:spacing w:before="0" w:after="0" w:line="240" w:lineRule="auto"/>
              <w:rPr>
                <w:szCs w:val="24"/>
                <w:lang w:val="ru-RU"/>
              </w:rPr>
            </w:pPr>
            <w:r w:rsidRPr="00C93264">
              <w:rPr>
                <w:szCs w:val="24"/>
                <w:lang w:val="ru-RU"/>
              </w:rPr>
              <w:t xml:space="preserve">          - решает иные вопросы, в соответствии с законодательством РФ и настоящим Уставом.</w:t>
            </w:r>
          </w:p>
          <w:p w:rsidR="005D25A4" w:rsidRPr="00C8019C" w:rsidRDefault="005D25A4" w:rsidP="00C93264">
            <w:p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6258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762586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7625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2586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2586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762586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2586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2586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объединения:</w:t>
      </w:r>
    </w:p>
    <w:p w:rsidR="005D25A4" w:rsidRPr="00D6375B" w:rsidRDefault="00C8019C" w:rsidP="00F24DF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75B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дисциплин;</w:t>
      </w:r>
    </w:p>
    <w:p w:rsidR="005D25A4" w:rsidRPr="00D6375B" w:rsidRDefault="00C8019C" w:rsidP="00F24DF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6375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D6375B">
        <w:rPr>
          <w:rFonts w:hAnsi="Times New Roman" w:cs="Times New Roman"/>
          <w:color w:val="000000"/>
          <w:sz w:val="24"/>
          <w:szCs w:val="24"/>
          <w:lang w:val="ru-RU"/>
        </w:rPr>
        <w:t xml:space="preserve">  дисциплин;</w:t>
      </w:r>
    </w:p>
    <w:p w:rsidR="005D25A4" w:rsidRPr="00D6375B" w:rsidRDefault="00C8019C" w:rsidP="00F24DFF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6375B"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 w:rsidRPr="00D6375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375B"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 w:rsidRPr="00D6375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375B"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 w:rsidRPr="00D6375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375B"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D6375B">
        <w:rPr>
          <w:rFonts w:hAnsi="Times New Roman" w:cs="Times New Roman"/>
          <w:color w:val="000000"/>
          <w:sz w:val="24"/>
          <w:szCs w:val="24"/>
        </w:rPr>
        <w:t>.</w:t>
      </w:r>
    </w:p>
    <w:p w:rsidR="00D6375B" w:rsidRPr="00FA0E7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="007625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6258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762586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7625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2586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2586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762586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5D25A4" w:rsidRPr="00C8019C" w:rsidRDefault="00C8019C" w:rsidP="00D637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5D25A4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2020–2023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"/>
        <w:gridCol w:w="3586"/>
        <w:gridCol w:w="1182"/>
        <w:gridCol w:w="1182"/>
        <w:gridCol w:w="1182"/>
        <w:gridCol w:w="1466"/>
      </w:tblGrid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2023 года</w:t>
            </w:r>
          </w:p>
        </w:tc>
      </w:tr>
      <w:tr w:rsidR="005D2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7521C7" w:rsidRDefault="007521C7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32D07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7521C7" w:rsidRDefault="007521C7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D22D8" w:rsidRDefault="00CD22D8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D22D8" w:rsidRDefault="00CD22D8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5D2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7521C7" w:rsidRDefault="00532D07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7521C7" w:rsidRDefault="007521C7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D22D8" w:rsidRDefault="00CD22D8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D22D8" w:rsidRDefault="00CD22D8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D2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7521C7" w:rsidRDefault="00532D07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7521C7" w:rsidRDefault="007521C7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D22D8" w:rsidRDefault="00CD22D8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D22D8" w:rsidRDefault="00CD22D8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5D25A4" w:rsidRPr="00540A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532D07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2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D07" w:rsidRDefault="00532D07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5D2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5D25A4" w:rsidRPr="00C620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C8019C">
              <w:rPr>
                <w:lang w:val="ru-RU"/>
              </w:rPr>
              <w:br/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2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762586" w:rsidRDefault="00762586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762586" w:rsidRDefault="00762586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762586" w:rsidRDefault="00762586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591E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  <w:r w:rsidR="00FA0E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5A4" w:rsidRPr="00591E91" w:rsidRDefault="00C8019C" w:rsidP="00591E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591E91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E91">
        <w:rPr>
          <w:rFonts w:hAnsi="Times New Roman" w:cs="Times New Roman"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3"/>
        <w:gridCol w:w="689"/>
        <w:gridCol w:w="587"/>
        <w:gridCol w:w="587"/>
        <w:gridCol w:w="1144"/>
        <w:gridCol w:w="478"/>
        <w:gridCol w:w="1345"/>
        <w:gridCol w:w="369"/>
        <w:gridCol w:w="587"/>
        <w:gridCol w:w="332"/>
        <w:gridCol w:w="587"/>
        <w:gridCol w:w="332"/>
        <w:gridCol w:w="878"/>
        <w:gridCol w:w="419"/>
      </w:tblGrid>
      <w:tr w:rsidR="005D25A4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91E91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1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1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591E91">
              <w:rPr>
                <w:lang w:val="ru-RU"/>
              </w:rPr>
              <w:br/>
            </w:r>
            <w:r w:rsidRPr="00591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5D25A4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5A4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D25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D07" w:rsidRDefault="00532D07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D07" w:rsidRDefault="00532D07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532D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D07" w:rsidRDefault="00532D07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465E20" w:rsidRDefault="00532D07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D07" w:rsidRDefault="00532D07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32D07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8019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5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91E91" w:rsidRDefault="00591E91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91E91" w:rsidRDefault="00591E91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D07" w:rsidRDefault="00532D07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D07" w:rsidRDefault="00532D07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D07" w:rsidRDefault="00532D07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D07" w:rsidRDefault="00532D07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5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91E91" w:rsidRDefault="00CD194D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91E91" w:rsidRDefault="00CD194D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465E20" w:rsidRDefault="00CD194D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465E20" w:rsidRDefault="00CD194D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91E91" w:rsidRDefault="00591E91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465E20" w:rsidRDefault="00465E20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5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465E20" w:rsidRDefault="00465E20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465E20" w:rsidRDefault="00465E20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465E20" w:rsidRDefault="00CD194D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465E20" w:rsidRDefault="00CD194D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465E20" w:rsidRDefault="00465E20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465E20" w:rsidRDefault="00465E20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D25A4" w:rsidRPr="00532515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CD194D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2515">
        <w:rPr>
          <w:rFonts w:hAnsi="Times New Roman" w:cs="Times New Roman"/>
          <w:color w:val="000000"/>
          <w:sz w:val="24"/>
          <w:szCs w:val="24"/>
          <w:lang w:val="ru-RU"/>
        </w:rPr>
        <w:t>17 %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2022 был</w:t>
      </w:r>
      <w:r w:rsidR="00CD194D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5325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532515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2515">
        <w:rPr>
          <w:rFonts w:hAnsi="Times New Roman" w:cs="Times New Roman"/>
          <w:color w:val="000000"/>
          <w:sz w:val="24"/>
          <w:szCs w:val="24"/>
          <w:lang w:val="ru-RU"/>
        </w:rPr>
        <w:t>2023 году</w:t>
      </w:r>
      <w:r w:rsidR="00FA0E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9"/>
        <w:gridCol w:w="717"/>
        <w:gridCol w:w="610"/>
        <w:gridCol w:w="495"/>
        <w:gridCol w:w="1195"/>
        <w:gridCol w:w="495"/>
        <w:gridCol w:w="1195"/>
        <w:gridCol w:w="341"/>
        <w:gridCol w:w="610"/>
        <w:gridCol w:w="341"/>
        <w:gridCol w:w="610"/>
        <w:gridCol w:w="341"/>
        <w:gridCol w:w="916"/>
        <w:gridCol w:w="432"/>
      </w:tblGrid>
      <w:tr w:rsidR="005D25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5D2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532515" w:rsidRDefault="00532515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802B23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02B23" w:rsidRDefault="005D25A4" w:rsidP="00F24DFF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50C71" w:rsidRPr="00C8019C" w:rsidRDefault="00C8019C" w:rsidP="00850C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6473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2022 был</w:t>
      </w:r>
      <w:r w:rsidR="00D6473B">
        <w:rPr>
          <w:rFonts w:hAnsi="Times New Roman" w:cs="Times New Roman"/>
          <w:color w:val="000000"/>
          <w:sz w:val="24"/>
          <w:szCs w:val="24"/>
          <w:lang w:val="ru-RU"/>
        </w:rPr>
        <w:t xml:space="preserve"> 71%)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A0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</w:t>
      </w:r>
      <w:r w:rsidR="00850C71">
        <w:rPr>
          <w:rFonts w:hAnsi="Times New Roman" w:cs="Times New Roman"/>
          <w:color w:val="000000"/>
          <w:sz w:val="24"/>
          <w:szCs w:val="24"/>
          <w:lang w:val="ru-RU"/>
        </w:rPr>
        <w:t>ГИА не проводилась из-за отсутствия выпускников, освоивших ООП ООО</w:t>
      </w:r>
      <w:r w:rsidR="00FA0E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5A4" w:rsidRPr="00E35417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354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E35417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417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E35417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E35417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417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E35417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для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 xml:space="preserve">смену.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января 2023 года 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E35417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417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E35417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применяет федеральную государственную информационную систему «Моя школа»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НОО, ООО.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 xml:space="preserve"> ОО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25A4" w:rsidRPr="00C8019C" w:rsidRDefault="00C8019C" w:rsidP="00F24DF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:rsidR="005D25A4" w:rsidRPr="00C8019C" w:rsidRDefault="00C8019C" w:rsidP="00F24DF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  <w:proofErr w:type="gramEnd"/>
    </w:p>
    <w:p w:rsidR="005D25A4" w:rsidRPr="00C8019C" w:rsidRDefault="00C8019C" w:rsidP="00F24DF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:rsidR="005D25A4" w:rsidRPr="00C8019C" w:rsidRDefault="00C8019C" w:rsidP="00F24DF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разрабатывают КИМ, ключи правильных ответов, критерии проверки диагностических работ, проводят такие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:rsidR="005D25A4" w:rsidRPr="00C8019C" w:rsidRDefault="00C8019C" w:rsidP="00F24DFF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транслируют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мониторят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применение.</w:t>
      </w:r>
    </w:p>
    <w:p w:rsidR="005D25A4" w:rsidRPr="00C8019C" w:rsidRDefault="00C8019C" w:rsidP="002803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Педагоги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2023/2024 учебном году 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E35417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417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5417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E35417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усилила </w:t>
      </w: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повышенной утомляемости. С октября 2023 года </w:t>
      </w:r>
      <w:r w:rsidR="00ED5BBD">
        <w:rPr>
          <w:rFonts w:hAnsi="Times New Roman" w:cs="Times New Roman"/>
          <w:color w:val="000000"/>
          <w:sz w:val="24"/>
          <w:szCs w:val="24"/>
          <w:lang w:val="ru-RU"/>
        </w:rPr>
        <w:t xml:space="preserve"> МК</w:t>
      </w:r>
      <w:r w:rsidR="00ED5BBD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ED5B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5BBD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5BBD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ED5BBD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D5B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поручению Минпросвещения России.</w:t>
      </w:r>
    </w:p>
    <w:p w:rsidR="005D25A4" w:rsidRPr="00C8019C" w:rsidRDefault="00C8019C" w:rsidP="002803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  <w:r w:rsidR="002803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выходные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задаются.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7–</w:t>
      </w:r>
      <w:r w:rsidR="00ED5BB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-х классах иногда домашние задания выдаются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таблицы 6.6 СанПиН 1.2.3685-21.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:rsidR="005D25A4" w:rsidRPr="00C8019C" w:rsidRDefault="005D25A4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3"/>
        <w:gridCol w:w="742"/>
        <w:gridCol w:w="2158"/>
        <w:gridCol w:w="4110"/>
        <w:gridCol w:w="1276"/>
      </w:tblGrid>
      <w:tr w:rsidR="00ED5BBD" w:rsidTr="0028039B">
        <w:trPr>
          <w:gridAfter w:val="4"/>
          <w:wAfter w:w="8286" w:type="dxa"/>
          <w:trHeight w:val="2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Default="00ED5BBD" w:rsidP="00F24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D5BBD" w:rsidRDefault="00ED5BBD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</w:tr>
      <w:tr w:rsidR="00ED5BBD" w:rsidRPr="00C8019C" w:rsidTr="00ED5B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Default="00ED5BBD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Default="00ED5BBD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Pr="00C8019C" w:rsidRDefault="00ED5BBD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C8019C">
              <w:rPr>
                <w:lang w:val="ru-RU"/>
              </w:rPr>
              <w:br/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C8019C">
              <w:rPr>
                <w:lang w:val="ru-RU"/>
              </w:rPr>
              <w:br/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Default="00ED5BBD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Default="00ED5BBD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D5BBD" w:rsidTr="00ED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Default="00ED5BBD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Pr="0028039B" w:rsidRDefault="0028039B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Pr="00ED5BBD" w:rsidRDefault="00850C71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Pr="00850C71" w:rsidRDefault="00850C71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Pr="00850C71" w:rsidRDefault="00850C71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D5BBD" w:rsidTr="00ED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Default="00ED5BBD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Pr="0028039B" w:rsidRDefault="0028039B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Pr="00ED5BBD" w:rsidRDefault="00850C71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Pr="00850C71" w:rsidRDefault="00850C71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Default="00ED5BBD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D5BBD" w:rsidTr="00ED5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Default="00ED5BBD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Pr="0028039B" w:rsidRDefault="0028039B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Pr="00ED5BBD" w:rsidRDefault="00850C71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Pr="00850C71" w:rsidRDefault="00ED5BBD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BBD" w:rsidRPr="00850C71" w:rsidRDefault="00850C71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5D25A4" w:rsidRPr="00C8019C" w:rsidRDefault="005D25A4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5D25A4" w:rsidRPr="00EF6452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 w:rsidR="00ED5BBD">
        <w:rPr>
          <w:rFonts w:hAnsi="Times New Roman" w:cs="Times New Roman"/>
          <w:color w:val="000000"/>
          <w:sz w:val="24"/>
          <w:szCs w:val="24"/>
          <w:lang w:val="ru-RU"/>
        </w:rPr>
        <w:t xml:space="preserve"> МК</w:t>
      </w:r>
      <w:r w:rsidR="00ED5BBD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ED5B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5BBD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5BBD">
        <w:rPr>
          <w:rFonts w:hAnsi="Times New Roman" w:cs="Times New Roman"/>
          <w:color w:val="000000"/>
          <w:sz w:val="24"/>
          <w:szCs w:val="24"/>
          <w:lang w:val="ru-RU"/>
        </w:rPr>
        <w:t xml:space="preserve">«Молотычёвская основная </w:t>
      </w:r>
      <w:r w:rsidR="00ED5BBD" w:rsidRPr="00EF645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 школа»</w:t>
      </w:r>
      <w:r w:rsidRPr="00EF645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работают</w:t>
      </w:r>
      <w:r w:rsidR="00ED5BBD" w:rsidRPr="00EF6452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EF6452">
        <w:rPr>
          <w:rFonts w:hAnsi="Times New Roman" w:cs="Times New Roman"/>
          <w:color w:val="000000"/>
          <w:sz w:val="24"/>
          <w:szCs w:val="24"/>
        </w:rPr>
        <w:t> </w:t>
      </w:r>
      <w:r w:rsidR="00ED5BBD" w:rsidRPr="00EF645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F6452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 w:rsidRPr="00EF6452">
        <w:rPr>
          <w:rFonts w:hAnsi="Times New Roman" w:cs="Times New Roman"/>
          <w:color w:val="000000"/>
          <w:sz w:val="24"/>
          <w:szCs w:val="24"/>
        </w:rPr>
        <w:t> </w:t>
      </w:r>
      <w:r w:rsidRPr="00EF645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ED5BBD" w:rsidRPr="00EF645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F6452">
        <w:rPr>
          <w:rFonts w:hAnsi="Times New Roman" w:cs="Times New Roman"/>
          <w:color w:val="000000"/>
          <w:sz w:val="24"/>
          <w:szCs w:val="24"/>
        </w:rPr>
        <w:t> </w:t>
      </w:r>
      <w:r w:rsidRPr="00EF6452">
        <w:rPr>
          <w:rFonts w:hAnsi="Times New Roman" w:cs="Times New Roman"/>
          <w:color w:val="000000"/>
          <w:sz w:val="24"/>
          <w:szCs w:val="24"/>
          <w:lang w:val="ru-RU"/>
        </w:rPr>
        <w:t xml:space="preserve">— внутренних </w:t>
      </w:r>
      <w:r w:rsidR="00ED5BBD" w:rsidRPr="00EF6452">
        <w:rPr>
          <w:rFonts w:hAnsi="Times New Roman" w:cs="Times New Roman"/>
          <w:color w:val="000000"/>
          <w:sz w:val="24"/>
          <w:szCs w:val="24"/>
          <w:lang w:val="ru-RU"/>
        </w:rPr>
        <w:t>совместителя</w:t>
      </w:r>
      <w:r w:rsidRPr="00EF6452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Pr="00EF6452">
        <w:rPr>
          <w:rFonts w:hAnsi="Times New Roman" w:cs="Times New Roman"/>
          <w:color w:val="000000"/>
          <w:sz w:val="24"/>
          <w:szCs w:val="24"/>
        </w:rPr>
        <w:t> </w:t>
      </w:r>
      <w:r w:rsidRPr="00EF6452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аттестацию </w:t>
      </w:r>
      <w:r w:rsidR="00EF6452" w:rsidRPr="00EF6452">
        <w:rPr>
          <w:rFonts w:hAnsi="Times New Roman" w:cs="Times New Roman"/>
          <w:color w:val="000000"/>
          <w:sz w:val="24"/>
          <w:szCs w:val="24"/>
          <w:lang w:val="ru-RU"/>
        </w:rPr>
        <w:t>прошёл 1</w:t>
      </w:r>
      <w:r w:rsidRPr="00EF6452">
        <w:rPr>
          <w:rFonts w:hAnsi="Times New Roman" w:cs="Times New Roman"/>
          <w:color w:val="000000"/>
          <w:sz w:val="24"/>
          <w:szCs w:val="24"/>
        </w:rPr>
        <w:t> </w:t>
      </w:r>
      <w:r w:rsidR="00EF6452" w:rsidRPr="00EF6452">
        <w:rPr>
          <w:rFonts w:hAnsi="Times New Roman" w:cs="Times New Roman"/>
          <w:color w:val="000000"/>
          <w:sz w:val="24"/>
          <w:szCs w:val="24"/>
          <w:lang w:val="ru-RU"/>
        </w:rPr>
        <w:t>человек (первая квалификационная категория)</w:t>
      </w:r>
      <w:r w:rsidRPr="00EF64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5A4" w:rsidRPr="00C8019C" w:rsidRDefault="00C8019C" w:rsidP="002803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68F7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1468F7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1468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68F7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68F7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1468F7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— обеспечение оптимального баланса процессов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потребностями </w:t>
      </w:r>
      <w:r w:rsidR="001468F7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1468F7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1468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68F7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68F7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1468F7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5D25A4" w:rsidRPr="00C8019C" w:rsidRDefault="00C8019C" w:rsidP="002803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5D25A4" w:rsidRPr="00C8019C" w:rsidRDefault="00C8019C" w:rsidP="0028039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5D25A4" w:rsidRPr="00C8019C" w:rsidRDefault="00C8019C" w:rsidP="0028039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5D25A4" w:rsidRDefault="00C8019C" w:rsidP="0028039B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25A4" w:rsidRPr="00C8019C" w:rsidRDefault="00C8019C" w:rsidP="002803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5D25A4" w:rsidRPr="00C8019C" w:rsidRDefault="00C8019C" w:rsidP="0028039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68F7">
        <w:rPr>
          <w:rFonts w:hAnsi="Times New Roman" w:cs="Times New Roman"/>
          <w:color w:val="000000"/>
          <w:sz w:val="24"/>
          <w:szCs w:val="24"/>
          <w:lang w:val="ru-RU"/>
        </w:rPr>
        <w:t xml:space="preserve"> МК</w:t>
      </w:r>
      <w:r w:rsidR="001468F7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1468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68F7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68F7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1468F7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обеспечена квалифицированным профессиональным педагогическим составом;</w:t>
      </w:r>
    </w:p>
    <w:p w:rsidR="005D25A4" w:rsidRPr="00C8019C" w:rsidRDefault="00C8019C" w:rsidP="00F24DFF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кадровый потенциал </w:t>
      </w:r>
      <w:r w:rsidR="001468F7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1468F7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1468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68F7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68F7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1468F7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5D25A4" w:rsidRPr="00C8019C" w:rsidRDefault="005D25A4" w:rsidP="002803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25A4" w:rsidRPr="00C8019C" w:rsidRDefault="00C8019C" w:rsidP="002803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5D25A4" w:rsidRDefault="00C8019C" w:rsidP="002803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25A4" w:rsidRPr="00917E18" w:rsidRDefault="00C8019C" w:rsidP="0028039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17E18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 w:rsidRPr="00917E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E18"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917E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E18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917E18">
        <w:rPr>
          <w:rFonts w:hAnsi="Times New Roman" w:cs="Times New Roman"/>
          <w:color w:val="000000"/>
          <w:sz w:val="24"/>
          <w:szCs w:val="24"/>
        </w:rPr>
        <w:t> —</w:t>
      </w:r>
      <w:r w:rsidR="00917E18" w:rsidRPr="00917E1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17E18" w:rsidRPr="00917E18">
        <w:rPr>
          <w:rFonts w:hAnsi="Times New Roman" w:cs="Times New Roman"/>
          <w:color w:val="000000"/>
          <w:sz w:val="24"/>
          <w:szCs w:val="24"/>
          <w:lang w:val="ru-RU"/>
        </w:rPr>
        <w:t>2137</w:t>
      </w:r>
      <w:r w:rsidR="00917E18" w:rsidRPr="00917E18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917E18" w:rsidRPr="00917E18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917E18">
        <w:rPr>
          <w:rFonts w:hAnsi="Times New Roman" w:cs="Times New Roman"/>
          <w:color w:val="000000"/>
          <w:sz w:val="24"/>
          <w:szCs w:val="24"/>
        </w:rPr>
        <w:t>;</w:t>
      </w:r>
    </w:p>
    <w:p w:rsidR="005D25A4" w:rsidRPr="00917E18" w:rsidRDefault="00C8019C" w:rsidP="0028039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17E18"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:rsidR="005D25A4" w:rsidRPr="00917E18" w:rsidRDefault="00C8019C" w:rsidP="0028039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17E18"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917E18">
        <w:rPr>
          <w:rFonts w:hAnsi="Times New Roman" w:cs="Times New Roman"/>
          <w:color w:val="000000"/>
          <w:sz w:val="24"/>
          <w:szCs w:val="24"/>
        </w:rPr>
        <w:t> —</w:t>
      </w:r>
      <w:r w:rsidR="00917E18" w:rsidRPr="00917E1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17E18" w:rsidRPr="00917E18">
        <w:rPr>
          <w:rFonts w:hAnsi="Times New Roman" w:cs="Times New Roman"/>
          <w:color w:val="000000"/>
          <w:sz w:val="24"/>
          <w:szCs w:val="24"/>
          <w:lang w:val="ru-RU"/>
        </w:rPr>
        <w:t>2137</w:t>
      </w:r>
      <w:r w:rsidRPr="00917E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E18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917E18"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917E18"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 w:rsidRPr="00917E18">
        <w:rPr>
          <w:rFonts w:hAnsi="Times New Roman" w:cs="Times New Roman"/>
          <w:color w:val="000000"/>
          <w:sz w:val="24"/>
          <w:szCs w:val="24"/>
        </w:rPr>
        <w:t>;</w:t>
      </w:r>
    </w:p>
    <w:p w:rsidR="005D25A4" w:rsidRPr="001468F7" w:rsidRDefault="00C8019C" w:rsidP="0028039B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917E18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 w:rsidRPr="00917E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E18"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 w:rsidRPr="00917E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E18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917E18">
        <w:rPr>
          <w:rFonts w:hAnsi="Times New Roman" w:cs="Times New Roman"/>
          <w:color w:val="000000"/>
          <w:sz w:val="24"/>
          <w:szCs w:val="24"/>
        </w:rPr>
        <w:t> —</w:t>
      </w:r>
      <w:r w:rsidR="00917E18" w:rsidRPr="00917E1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17E18" w:rsidRPr="00917E18">
        <w:rPr>
          <w:rFonts w:hAnsi="Times New Roman" w:cs="Times New Roman"/>
          <w:color w:val="000000"/>
          <w:sz w:val="24"/>
          <w:szCs w:val="24"/>
          <w:lang w:val="ru-RU"/>
        </w:rPr>
        <w:t>1439</w:t>
      </w:r>
      <w:r w:rsidRPr="00917E18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17E18"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 w:rsidRPr="001468F7">
        <w:rPr>
          <w:rFonts w:hAnsi="Times New Roman" w:cs="Times New Roman"/>
          <w:b/>
          <w:color w:val="000000"/>
          <w:sz w:val="24"/>
          <w:szCs w:val="24"/>
        </w:rPr>
        <w:t>.</w:t>
      </w:r>
    </w:p>
    <w:p w:rsidR="005D25A4" w:rsidRPr="00C8019C" w:rsidRDefault="00C8019C" w:rsidP="002803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федерального </w:t>
      </w:r>
      <w:r w:rsidR="0028039B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5A4" w:rsidRDefault="00C8019C" w:rsidP="002803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1863"/>
        <w:gridCol w:w="3019"/>
        <w:gridCol w:w="2358"/>
      </w:tblGrid>
      <w:tr w:rsidR="005D25A4" w:rsidRPr="00C62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C8019C">
              <w:rPr>
                <w:lang w:val="ru-RU"/>
              </w:rPr>
              <w:br/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917E18" w:rsidRDefault="00917E18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28039B" w:rsidRDefault="0028039B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917E18" w:rsidRDefault="00917E18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917E18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8019C"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A70766" w:rsidRPr="00C8019C" w:rsidRDefault="00C8019C" w:rsidP="00A707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2023/2024 учебном году </w:t>
      </w:r>
      <w:r w:rsidR="001468F7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1468F7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1468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68F7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68F7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1468F7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675F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продолжила обучать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ФПУ, который утвержден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858. Для преподавания предмета «Основы духовно-нравственной культуры народов России»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5-х классах используются учебники под авторством Виноградовой Н.Ф., Власенко В.И., Полякова А.В., чьи </w:t>
      </w:r>
    </w:p>
    <w:p w:rsidR="005D25A4" w:rsidRPr="00C8019C" w:rsidRDefault="00C8019C" w:rsidP="00A707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A70766" w:rsidRPr="00C8019C" w:rsidRDefault="00C8019C" w:rsidP="00A707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proofErr w:type="gramEnd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70766" w:rsidRPr="00C8019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proofErr w:type="gramEnd"/>
      <w:r w:rsidR="00A70766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использования продлили до</w:t>
      </w:r>
      <w:r w:rsidR="00A70766">
        <w:rPr>
          <w:rFonts w:hAnsi="Times New Roman" w:cs="Times New Roman"/>
          <w:color w:val="000000"/>
          <w:sz w:val="24"/>
          <w:szCs w:val="24"/>
        </w:rPr>
        <w:t> </w:t>
      </w:r>
      <w:r w:rsidR="00A70766" w:rsidRPr="00C8019C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="00A70766">
        <w:rPr>
          <w:rFonts w:hAnsi="Times New Roman" w:cs="Times New Roman"/>
          <w:color w:val="000000"/>
          <w:sz w:val="24"/>
          <w:szCs w:val="24"/>
        </w:rPr>
        <w:t> </w:t>
      </w:r>
      <w:r w:rsidR="00A70766" w:rsidRPr="00C8019C">
        <w:rPr>
          <w:rFonts w:hAnsi="Times New Roman" w:cs="Times New Roman"/>
          <w:color w:val="000000"/>
          <w:sz w:val="24"/>
          <w:szCs w:val="24"/>
          <w:lang w:val="ru-RU"/>
        </w:rPr>
        <w:t>августа 2024</w:t>
      </w:r>
      <w:r w:rsidR="00A70766">
        <w:rPr>
          <w:rFonts w:hAnsi="Times New Roman" w:cs="Times New Roman"/>
          <w:color w:val="000000"/>
          <w:sz w:val="24"/>
          <w:szCs w:val="24"/>
        </w:rPr>
        <w:t> </w:t>
      </w:r>
      <w:r w:rsidR="00A70766" w:rsidRPr="00C8019C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A70766" w:rsidRPr="00C8019C" w:rsidRDefault="00A70766" w:rsidP="00A707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5D25A4" w:rsidRPr="00C8019C" w:rsidRDefault="00A70766" w:rsidP="0028039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</w:t>
      </w:r>
      <w:r w:rsidR="0028039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достаточная. Однако требуется дополнительное финансирование 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официального сайта  </w:t>
      </w:r>
      <w:r w:rsidR="000675F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675F1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0675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5F1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5F1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0675F1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675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>регулярно ведет официальную страницу в</w:t>
      </w:r>
      <w:r w:rsidR="00C8019C">
        <w:rPr>
          <w:rFonts w:hAnsi="Times New Roman" w:cs="Times New Roman"/>
          <w:color w:val="000000"/>
          <w:sz w:val="24"/>
          <w:szCs w:val="24"/>
        </w:rPr>
        <w:t> 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>социальной сети ВКонтакте (госпаблик)</w:t>
      </w:r>
      <w:r w:rsidR="00C8019C">
        <w:rPr>
          <w:rFonts w:hAnsi="Times New Roman" w:cs="Times New Roman"/>
          <w:color w:val="000000"/>
          <w:sz w:val="24"/>
          <w:szCs w:val="24"/>
        </w:rPr>
        <w:t> 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 w:rsidR="00AD4A1F">
        <w:rPr>
          <w:rFonts w:hAnsi="Times New Roman" w:cs="Times New Roman"/>
          <w:color w:val="000000"/>
          <w:sz w:val="24"/>
          <w:szCs w:val="24"/>
          <w:lang w:val="ru-RU"/>
        </w:rPr>
        <w:t xml:space="preserve"> 23.11.2022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>. Работа госпаблика регламентируется Федеральным законом от</w:t>
      </w:r>
      <w:r w:rsidR="00C8019C">
        <w:rPr>
          <w:rFonts w:hAnsi="Times New Roman" w:cs="Times New Roman"/>
          <w:color w:val="000000"/>
          <w:sz w:val="24"/>
          <w:szCs w:val="24"/>
        </w:rPr>
        <w:t> 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 w:rsidR="00C8019C">
        <w:rPr>
          <w:rFonts w:hAnsi="Times New Roman" w:cs="Times New Roman"/>
          <w:color w:val="000000"/>
          <w:sz w:val="24"/>
          <w:szCs w:val="24"/>
        </w:rPr>
        <w:t> 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8-ФЗ, 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постановлением Правительства от</w:t>
      </w:r>
      <w:r w:rsidR="00C8019C">
        <w:rPr>
          <w:rFonts w:hAnsi="Times New Roman" w:cs="Times New Roman"/>
          <w:color w:val="000000"/>
          <w:sz w:val="24"/>
          <w:szCs w:val="24"/>
        </w:rPr>
        <w:t> 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 w:rsidR="00C8019C">
        <w:rPr>
          <w:rFonts w:hAnsi="Times New Roman" w:cs="Times New Roman"/>
          <w:color w:val="000000"/>
          <w:sz w:val="24"/>
          <w:szCs w:val="24"/>
        </w:rPr>
        <w:t> 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>2560, рекомендациями Минцифры и</w:t>
      </w:r>
      <w:r w:rsidR="00C8019C">
        <w:rPr>
          <w:rFonts w:hAnsi="Times New Roman" w:cs="Times New Roman"/>
          <w:color w:val="000000"/>
          <w:sz w:val="24"/>
          <w:szCs w:val="24"/>
        </w:rPr>
        <w:t> 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актами </w:t>
      </w:r>
      <w:r w:rsidR="00CE5D53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C8019C" w:rsidRPr="00C801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5A4" w:rsidRPr="00C8019C" w:rsidRDefault="00C8019C" w:rsidP="00A707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госпаблике всегда присутствует информация:</w:t>
      </w:r>
    </w:p>
    <w:p w:rsidR="005D25A4" w:rsidRDefault="00C8019C" w:rsidP="00A7076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5D53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25A4" w:rsidRPr="00C8019C" w:rsidRDefault="00C8019C" w:rsidP="00A7076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почты;</w:t>
      </w:r>
    </w:p>
    <w:p w:rsidR="005D25A4" w:rsidRPr="00C8019C" w:rsidRDefault="00C8019C" w:rsidP="00F24DFF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CE5D53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25A4" w:rsidRPr="00C8019C" w:rsidRDefault="00C8019C" w:rsidP="00F24DFF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иная информацию </w:t>
      </w:r>
      <w:r w:rsidR="00CE5D53">
        <w:rPr>
          <w:rFonts w:hAnsi="Times New Roman" w:cs="Times New Roman"/>
          <w:color w:val="000000"/>
          <w:sz w:val="24"/>
          <w:szCs w:val="24"/>
          <w:lang w:val="ru-RU"/>
        </w:rPr>
        <w:t>об ОО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Визуальное оформление госпаблика Школы включает:</w:t>
      </w:r>
    </w:p>
    <w:p w:rsidR="005D25A4" w:rsidRPr="00C8019C" w:rsidRDefault="00C8019C" w:rsidP="00F24DF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5D25A4" w:rsidRPr="00C8019C" w:rsidRDefault="00C8019C" w:rsidP="00F24DF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5D25A4" w:rsidRPr="00C8019C" w:rsidRDefault="00C8019C" w:rsidP="00F24DF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5D53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25A4" w:rsidRPr="00C8019C" w:rsidRDefault="00C8019C" w:rsidP="00F24DFF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5D25A4" w:rsidRPr="00C8019C" w:rsidRDefault="00C8019C" w:rsidP="00F24DFF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</w:t>
      </w: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5D25A4" w:rsidRPr="00C8019C" w:rsidRDefault="00C8019C" w:rsidP="00F24DFF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электронную форму </w:t>
      </w: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5D25A4" w:rsidRPr="00C8019C" w:rsidRDefault="00C8019C" w:rsidP="00F24DFF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="00CE5D53">
        <w:rPr>
          <w:rFonts w:hAnsi="Times New Roman" w:cs="Times New Roman"/>
          <w:color w:val="000000"/>
          <w:sz w:val="24"/>
          <w:szCs w:val="24"/>
          <w:lang w:val="ru-RU"/>
        </w:rPr>
        <w:t>б ОО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E25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госпаблик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темам удовлетворенности контентом госпаблика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работой </w:t>
      </w:r>
      <w:r w:rsidR="00CE5D53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концу 2023 года удовлетворенность родителей работой Школы увеличилась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5D5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5D53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CE5D53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CE5D53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CE5D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5D53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5D53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CE5D53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3CDB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9E3CDB" w:rsidRPr="00C8019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9E3C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3CDB"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3CDB">
        <w:rPr>
          <w:rFonts w:hAnsi="Times New Roman" w:cs="Times New Roman"/>
          <w:color w:val="000000"/>
          <w:sz w:val="24"/>
          <w:szCs w:val="24"/>
          <w:lang w:val="ru-RU"/>
        </w:rPr>
        <w:t>«Молотычёвская основная общеобразовательная школа</w:t>
      </w:r>
      <w:r w:rsidR="009E3CDB" w:rsidRPr="00C801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F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="009E3CDB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</w:t>
      </w:r>
      <w:r w:rsidR="009E3CDB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="00E44E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A70766">
        <w:rPr>
          <w:rFonts w:hAnsi="Times New Roman" w:cs="Times New Roman"/>
          <w:color w:val="000000"/>
          <w:sz w:val="24"/>
          <w:szCs w:val="24"/>
          <w:lang w:val="ru-RU"/>
        </w:rPr>
        <w:t>интерактивные доски: 2; экраны: 2; ноутбуки: 6; проекторы: 3)</w:t>
      </w:r>
    </w:p>
    <w:p w:rsidR="005D25A4" w:rsidRPr="00C8019C" w:rsidRDefault="00C8019C" w:rsidP="009E3C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C620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31.05.2022.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2023 году выявлено, что уровень метапредметных результатов соответствуют среднему уровню, сформированность личностных результатов </w:t>
      </w:r>
      <w:proofErr w:type="gramStart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E25" w:rsidRDefault="00C8019C" w:rsidP="00E44E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 анкетирования 2023 года выявлено, что количество родителей, которые удовлетворены общим качеством образования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F6452">
        <w:rPr>
          <w:rFonts w:hAnsi="Times New Roman" w:cs="Times New Roman"/>
          <w:color w:val="000000"/>
          <w:sz w:val="24"/>
          <w:szCs w:val="24"/>
          <w:lang w:val="ru-RU"/>
        </w:rPr>
        <w:t xml:space="preserve"> 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F645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F6452">
        <w:rPr>
          <w:rFonts w:hAnsi="Times New Roman" w:cs="Times New Roman"/>
          <w:color w:val="000000"/>
          <w:sz w:val="24"/>
          <w:szCs w:val="24"/>
          <w:lang w:val="ru-RU"/>
        </w:rPr>
        <w:t xml:space="preserve"> 98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5D25A4" w:rsidRPr="00C8019C" w:rsidRDefault="00C8019C" w:rsidP="00E44E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5D25A4" w:rsidRPr="00C8019C" w:rsidRDefault="00C8019C" w:rsidP="00E44E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27"/>
        <w:gridCol w:w="1467"/>
        <w:gridCol w:w="1433"/>
      </w:tblGrid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E44E25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D25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110C7A" w:rsidRDefault="00110C7A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110C7A" w:rsidRDefault="00110C7A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110C7A" w:rsidRDefault="00110C7A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110C7A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C801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25A4" w:rsidTr="00110C7A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110C7A" w:rsidRDefault="00C62061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110C7A" w:rsidRDefault="00C62061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110C7A" w:rsidRDefault="00C62061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62061" w:rsidRDefault="00C62061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F218BD" w:rsidRDefault="00F218BD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F218BD" w:rsidRDefault="00F218BD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5D25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(0,4%)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E2F68" w:rsidRDefault="008E2F68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5D25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E2F68" w:rsidRDefault="008E2F68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E2F68" w:rsidRDefault="008E2F68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E2F68" w:rsidRDefault="008E2F68" w:rsidP="00F24D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8E2F68" w:rsidRDefault="008E2F68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5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8E2F68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1(</w:t>
            </w:r>
            <w:r w:rsidR="00164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801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8E2F68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8019C">
              <w:rPr>
                <w:rFonts w:hAnsi="Times New Roman" w:cs="Times New Roman"/>
                <w:color w:val="000000"/>
                <w:sz w:val="24"/>
                <w:szCs w:val="24"/>
              </w:rPr>
              <w:t>3%)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5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1644F7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801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1644F7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 w:rsidR="00C801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5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1644F7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801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677EF9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801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C801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677EF9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801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677EF9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801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D25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046E11" w:rsidRDefault="005D25A4" w:rsidP="00F24DFF">
            <w:pPr>
              <w:jc w:val="both"/>
              <w:rPr>
                <w:lang w:val="ru-RU"/>
              </w:rPr>
            </w:pP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046E11" w:rsidRDefault="00046E11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D25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BB4A3E" w:rsidRDefault="00C8019C" w:rsidP="00F24DFF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BB4A3E" w:rsidRDefault="00C8019C" w:rsidP="00F24DFF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5D25A4" w:rsidP="00F24D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BB4A3E" w:rsidRDefault="00C8019C" w:rsidP="00F24DFF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BB4A3E" w:rsidP="00F24D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C801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5D2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C8019C" w:rsidRDefault="00C8019C" w:rsidP="00F24DFF">
            <w:pPr>
              <w:jc w:val="both"/>
              <w:rPr>
                <w:lang w:val="ru-RU"/>
              </w:rPr>
            </w:pP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01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Default="00C8019C" w:rsidP="00F24DFF">
            <w:pPr>
              <w:jc w:val="both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5A4" w:rsidRPr="00BB4A3E" w:rsidRDefault="00BB4A3E" w:rsidP="00F24D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5D25A4" w:rsidRPr="00C8019C" w:rsidRDefault="00C8019C" w:rsidP="00F2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  <w:r w:rsidR="00E44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019C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5D25A4" w:rsidRPr="00C8019C" w:rsidSect="005D25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3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65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04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77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D5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E62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0A2C48"/>
    <w:multiLevelType w:val="hybridMultilevel"/>
    <w:tmpl w:val="EEEA4582"/>
    <w:lvl w:ilvl="0" w:tplc="E92E10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E4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73E3C"/>
    <w:multiLevelType w:val="hybridMultilevel"/>
    <w:tmpl w:val="9D065E74"/>
    <w:lvl w:ilvl="0" w:tplc="E92E10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91B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D1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D1C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5A6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B879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C75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A20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A65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6857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E50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AF37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EA2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190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16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20"/>
  </w:num>
  <w:num w:numId="10">
    <w:abstractNumId w:val="14"/>
  </w:num>
  <w:num w:numId="11">
    <w:abstractNumId w:val="13"/>
  </w:num>
  <w:num w:numId="12">
    <w:abstractNumId w:val="4"/>
  </w:num>
  <w:num w:numId="13">
    <w:abstractNumId w:val="19"/>
  </w:num>
  <w:num w:numId="14">
    <w:abstractNumId w:val="17"/>
  </w:num>
  <w:num w:numId="15">
    <w:abstractNumId w:val="11"/>
  </w:num>
  <w:num w:numId="16">
    <w:abstractNumId w:val="9"/>
  </w:num>
  <w:num w:numId="17">
    <w:abstractNumId w:val="3"/>
  </w:num>
  <w:num w:numId="18">
    <w:abstractNumId w:val="12"/>
  </w:num>
  <w:num w:numId="19">
    <w:abstractNumId w:val="15"/>
  </w:num>
  <w:num w:numId="20">
    <w:abstractNumId w:val="5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6E11"/>
    <w:rsid w:val="000675F1"/>
    <w:rsid w:val="000F3E78"/>
    <w:rsid w:val="00110C7A"/>
    <w:rsid w:val="001468F7"/>
    <w:rsid w:val="001644F7"/>
    <w:rsid w:val="0028039B"/>
    <w:rsid w:val="002B57EF"/>
    <w:rsid w:val="002D33B1"/>
    <w:rsid w:val="002D3591"/>
    <w:rsid w:val="003514A0"/>
    <w:rsid w:val="003E374A"/>
    <w:rsid w:val="00465E20"/>
    <w:rsid w:val="00474756"/>
    <w:rsid w:val="004826AE"/>
    <w:rsid w:val="004F7E17"/>
    <w:rsid w:val="00532515"/>
    <w:rsid w:val="00532D07"/>
    <w:rsid w:val="00540A6A"/>
    <w:rsid w:val="00591E91"/>
    <w:rsid w:val="005A05CE"/>
    <w:rsid w:val="005D25A4"/>
    <w:rsid w:val="00653AF6"/>
    <w:rsid w:val="00677EF9"/>
    <w:rsid w:val="00730E08"/>
    <w:rsid w:val="007521C7"/>
    <w:rsid w:val="00762586"/>
    <w:rsid w:val="00802B23"/>
    <w:rsid w:val="00816C69"/>
    <w:rsid w:val="00850C71"/>
    <w:rsid w:val="00855418"/>
    <w:rsid w:val="008E2F68"/>
    <w:rsid w:val="00917E18"/>
    <w:rsid w:val="00922B29"/>
    <w:rsid w:val="009A3BE6"/>
    <w:rsid w:val="009E3CDB"/>
    <w:rsid w:val="00A537C1"/>
    <w:rsid w:val="00A70766"/>
    <w:rsid w:val="00AA1849"/>
    <w:rsid w:val="00AB0544"/>
    <w:rsid w:val="00AD4A1F"/>
    <w:rsid w:val="00B73A5A"/>
    <w:rsid w:val="00BB4A3E"/>
    <w:rsid w:val="00C62061"/>
    <w:rsid w:val="00C8019C"/>
    <w:rsid w:val="00C93264"/>
    <w:rsid w:val="00CD194D"/>
    <w:rsid w:val="00CD22D8"/>
    <w:rsid w:val="00CE5D53"/>
    <w:rsid w:val="00D1031B"/>
    <w:rsid w:val="00D6375B"/>
    <w:rsid w:val="00D6473B"/>
    <w:rsid w:val="00D74CBB"/>
    <w:rsid w:val="00E35417"/>
    <w:rsid w:val="00E438A1"/>
    <w:rsid w:val="00E44E25"/>
    <w:rsid w:val="00ED5BBD"/>
    <w:rsid w:val="00EF6452"/>
    <w:rsid w:val="00F01E19"/>
    <w:rsid w:val="00F218BD"/>
    <w:rsid w:val="00F24DFF"/>
    <w:rsid w:val="00FA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24D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4DF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DFF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locked/>
    <w:rsid w:val="00C93264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C93264"/>
    <w:pPr>
      <w:shd w:val="clear" w:color="auto" w:fill="FFFFFF"/>
      <w:spacing w:before="60" w:beforeAutospacing="0" w:after="60" w:afterAutospacing="0" w:line="360" w:lineRule="exact"/>
      <w:jc w:val="both"/>
    </w:pPr>
    <w:rPr>
      <w:rFonts w:ascii="Times New Roman" w:eastAsia="Times New Roman" w:hAnsi="Times New Roman" w:cs="Times New Roman"/>
      <w:color w:val="000000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otychi80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55FC6-A78A-493B-9B55-48C282F7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4609</Words>
  <Characters>26273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01</cp:lastModifiedBy>
  <cp:revision>6</cp:revision>
  <dcterms:created xsi:type="dcterms:W3CDTF">2011-11-02T04:15:00Z</dcterms:created>
  <dcterms:modified xsi:type="dcterms:W3CDTF">2024-04-21T18:58:00Z</dcterms:modified>
</cp:coreProperties>
</file>